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737" w:rsidRPr="00662737" w:rsidRDefault="00662737" w:rsidP="00662737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18"/>
          <w:lang w:eastAsia="ru-RU"/>
        </w:rPr>
      </w:pPr>
      <w:r w:rsidRPr="00662737">
        <w:rPr>
          <w:rFonts w:ascii="Times New Roman" w:eastAsia="Times New Roman" w:hAnsi="Times New Roman" w:cs="Times New Roman"/>
          <w:b/>
          <w:sz w:val="24"/>
          <w:szCs w:val="18"/>
          <w:lang w:eastAsia="ru-RU"/>
        </w:rPr>
        <w:t>Извещение о проведении электронного аукциона</w:t>
      </w:r>
    </w:p>
    <w:p w:rsidR="00662737" w:rsidRDefault="00662737" w:rsidP="00662737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18"/>
          <w:lang w:eastAsia="ru-RU"/>
        </w:rPr>
      </w:pPr>
      <w:r w:rsidRPr="00662737">
        <w:rPr>
          <w:rFonts w:ascii="Times New Roman" w:eastAsia="Times New Roman" w:hAnsi="Times New Roman" w:cs="Times New Roman"/>
          <w:b/>
          <w:sz w:val="24"/>
          <w:szCs w:val="18"/>
          <w:lang w:eastAsia="ru-RU"/>
        </w:rPr>
        <w:t>для закупки №0132300034121000122</w:t>
      </w:r>
    </w:p>
    <w:p w:rsidR="00662737" w:rsidRPr="00662737" w:rsidRDefault="00662737" w:rsidP="00662737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1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991"/>
        <w:gridCol w:w="5367"/>
      </w:tblGrid>
      <w:tr w:rsidR="00662737" w:rsidRPr="00662737" w:rsidTr="00662737"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2737" w:rsidRPr="00662737" w:rsidTr="00662737"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b/>
                <w:lang w:eastAsia="ru-RU"/>
              </w:rPr>
              <w:t>0132300034121000122</w:t>
            </w:r>
          </w:p>
        </w:tc>
      </w:tr>
      <w:tr w:rsidR="00662737" w:rsidRPr="00662737" w:rsidTr="00662737"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b/>
                <w:lang w:eastAsia="ru-RU"/>
              </w:rPr>
              <w:t>Проведение ежегодного периодического медицинского осмотра сотрудников</w:t>
            </w:r>
          </w:p>
        </w:tc>
      </w:tr>
      <w:tr w:rsidR="00662737" w:rsidRPr="00662737" w:rsidTr="00662737"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Электронный аукцион</w:t>
            </w:r>
          </w:p>
        </w:tc>
      </w:tr>
      <w:tr w:rsidR="00662737" w:rsidRPr="00662737" w:rsidTr="00662737"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ЭТП Газпромбанк</w:t>
            </w:r>
          </w:p>
        </w:tc>
      </w:tr>
      <w:tr w:rsidR="00662737" w:rsidRPr="00662737" w:rsidTr="00662737"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https://etpgpb.ru/</w:t>
            </w:r>
          </w:p>
        </w:tc>
      </w:tr>
      <w:tr w:rsidR="00662737" w:rsidRPr="00662737" w:rsidTr="00662737"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Уполномоченный орган</w:t>
            </w: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662737" w:rsidRPr="00662737" w:rsidTr="00662737"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2737" w:rsidRPr="00662737" w:rsidTr="00662737"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662737" w:rsidRPr="00662737" w:rsidTr="00662737"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662737" w:rsidRPr="00662737" w:rsidTr="00662737"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662737" w:rsidRPr="00662737" w:rsidTr="00662737"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Храмова Наталья Александровна</w:t>
            </w:r>
          </w:p>
        </w:tc>
      </w:tr>
      <w:tr w:rsidR="00662737" w:rsidRPr="00662737" w:rsidTr="00662737"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kontraktnav@yandex.ru</w:t>
            </w:r>
          </w:p>
        </w:tc>
      </w:tr>
      <w:tr w:rsidR="00662737" w:rsidRPr="00662737" w:rsidTr="00662737"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7-83175-56104</w:t>
            </w:r>
          </w:p>
        </w:tc>
      </w:tr>
      <w:tr w:rsidR="00662737" w:rsidRPr="00662737" w:rsidTr="00662737"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662737" w:rsidRPr="00662737" w:rsidTr="00662737"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Контрактный управляющий: Питерова Светлана Евгеньевна Контактный телефон: 8(83175)56406 Адрес электронной почты: myxaknav@mail.ru</w:t>
            </w:r>
          </w:p>
        </w:tc>
      </w:tr>
      <w:tr w:rsidR="00662737" w:rsidRPr="00662737" w:rsidTr="00662737"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2737" w:rsidRPr="00662737" w:rsidTr="00662737"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662737" w:rsidRPr="00662737" w:rsidTr="00662737"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b/>
                <w:lang w:eastAsia="ru-RU"/>
              </w:rPr>
              <w:t>01.10.2021 10:00</w:t>
            </w:r>
          </w:p>
        </w:tc>
      </w:tr>
      <w:tr w:rsidR="00662737" w:rsidRPr="00662737" w:rsidTr="00662737"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ЭТП Газпромбанк</w:t>
            </w:r>
          </w:p>
        </w:tc>
      </w:tr>
      <w:tr w:rsidR="00662737" w:rsidRPr="00662737" w:rsidTr="00662737"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В соответствии с п.8 раздела 1 документации</w:t>
            </w:r>
          </w:p>
        </w:tc>
      </w:tr>
      <w:tr w:rsidR="00662737" w:rsidRPr="00662737" w:rsidTr="00662737"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b/>
                <w:lang w:eastAsia="ru-RU"/>
              </w:rPr>
              <w:t>04.10.2021</w:t>
            </w:r>
          </w:p>
        </w:tc>
      </w:tr>
      <w:tr w:rsidR="00662737" w:rsidRPr="00662737" w:rsidTr="00662737"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b/>
                <w:lang w:eastAsia="ru-RU"/>
              </w:rPr>
              <w:t>05.10.2021</w:t>
            </w:r>
          </w:p>
        </w:tc>
      </w:tr>
      <w:tr w:rsidR="00662737" w:rsidRPr="00662737" w:rsidTr="00662737"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662737" w:rsidRPr="00662737" w:rsidTr="00662737"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2737" w:rsidRPr="00662737" w:rsidTr="00662737"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b/>
                <w:lang w:eastAsia="ru-RU"/>
              </w:rPr>
              <w:t>201196.76</w:t>
            </w: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 xml:space="preserve"> Российский рубль</w:t>
            </w:r>
          </w:p>
        </w:tc>
      </w:tr>
      <w:tr w:rsidR="00662737" w:rsidRPr="00662737" w:rsidTr="00662737"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213522303437052230100100060018610244</w:t>
            </w:r>
          </w:p>
        </w:tc>
      </w:tr>
      <w:tr w:rsidR="00662737" w:rsidRPr="00662737" w:rsidTr="00662737"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2737" w:rsidRPr="00662737" w:rsidTr="00662737"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2737" w:rsidRPr="00662737" w:rsidTr="00662737"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b/>
                <w:lang w:eastAsia="ru-RU"/>
              </w:rPr>
              <w:t>201196.76</w:t>
            </w: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 xml:space="preserve"> Российский рубль</w:t>
            </w:r>
          </w:p>
        </w:tc>
      </w:tr>
      <w:tr w:rsidR="00662737" w:rsidRPr="00662737" w:rsidTr="00662737"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2737" w:rsidRPr="00662737" w:rsidTr="00662737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73"/>
              <w:gridCol w:w="2033"/>
              <w:gridCol w:w="2033"/>
              <w:gridCol w:w="2033"/>
              <w:gridCol w:w="3166"/>
            </w:tblGrid>
            <w:tr w:rsidR="00662737" w:rsidRPr="00662737" w:rsidTr="00662737">
              <w:tc>
                <w:tcPr>
                  <w:tcW w:w="0" w:type="auto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662737" w:rsidRPr="00662737" w:rsidTr="00662737">
              <w:tc>
                <w:tcPr>
                  <w:tcW w:w="0" w:type="auto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lang w:eastAsia="ru-RU"/>
                    </w:rPr>
                    <w:t>201196.76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lang w:eastAsia="ru-RU"/>
                    </w:rPr>
                    <w:t>201196.76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662737" w:rsidRPr="00662737" w:rsidRDefault="00662737" w:rsidP="006627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2737" w:rsidRPr="00662737" w:rsidTr="00662737"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 кодам видов расходов</w:t>
            </w:r>
          </w:p>
        </w:tc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2737" w:rsidRPr="00662737" w:rsidTr="00662737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84"/>
              <w:gridCol w:w="950"/>
              <w:gridCol w:w="1800"/>
              <w:gridCol w:w="1800"/>
              <w:gridCol w:w="1800"/>
              <w:gridCol w:w="2804"/>
            </w:tblGrid>
            <w:tr w:rsidR="00662737" w:rsidRPr="00662737" w:rsidTr="00662737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lang w:eastAsia="ru-RU"/>
                    </w:rPr>
                    <w:t>Российский рубль</w:t>
                  </w:r>
                </w:p>
              </w:tc>
            </w:tr>
            <w:tr w:rsidR="00662737" w:rsidRPr="00662737" w:rsidTr="00662737">
              <w:tc>
                <w:tcPr>
                  <w:tcW w:w="0" w:type="auto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Вид расхода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662737" w:rsidRPr="00662737" w:rsidTr="00662737">
              <w:tc>
                <w:tcPr>
                  <w:tcW w:w="0" w:type="auto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lang w:eastAsia="ru-RU"/>
                    </w:rPr>
                    <w:t>201196.76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lang w:eastAsia="ru-RU"/>
                    </w:rPr>
                    <w:t>201196.76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662737" w:rsidRPr="00662737" w:rsidRDefault="00662737" w:rsidP="006627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2737" w:rsidRPr="00662737" w:rsidTr="00662737"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Бюджет городского округа Навашинский</w:t>
            </w:r>
          </w:p>
        </w:tc>
      </w:tr>
      <w:tr w:rsidR="00662737" w:rsidRPr="00662737" w:rsidTr="00662737"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Федерация, Нижегородская обл, г.о. Навашинский</w:t>
            </w:r>
          </w:p>
        </w:tc>
      </w:tr>
      <w:tr w:rsidR="00662737" w:rsidRPr="00662737" w:rsidTr="00662737"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С даты заключения Контракта по 31.12.2021 г.</w:t>
            </w:r>
          </w:p>
        </w:tc>
      </w:tr>
      <w:tr w:rsidR="00662737" w:rsidRPr="00662737" w:rsidTr="00662737"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2737" w:rsidRPr="00662737" w:rsidTr="00662737"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2737" w:rsidRPr="00662737" w:rsidTr="00662737"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2737" w:rsidRPr="00662737" w:rsidTr="00662737"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2737" w:rsidRPr="00662737" w:rsidTr="00662737"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10059.84 Российский рубль</w:t>
            </w:r>
          </w:p>
        </w:tc>
      </w:tr>
      <w:tr w:rsidR="00662737" w:rsidRPr="00662737" w:rsidTr="00662737"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п.11 раздела 1 документации </w:t>
            </w:r>
          </w:p>
        </w:tc>
      </w:tr>
      <w:tr w:rsidR="00662737" w:rsidRPr="00662737" w:rsidTr="00662737"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"Номер расчётного счёта" 00000000000000000000</w:t>
            </w:r>
          </w:p>
          <w:p w:rsidR="00662737" w:rsidRPr="00662737" w:rsidRDefault="00662737" w:rsidP="006627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"Номер лицевого счёта" См. прилагаемые документы</w:t>
            </w:r>
          </w:p>
          <w:p w:rsidR="00662737" w:rsidRPr="00662737" w:rsidRDefault="00662737" w:rsidP="006627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"БИК" 000000000</w:t>
            </w:r>
          </w:p>
          <w:p w:rsidR="00662737" w:rsidRPr="00662737" w:rsidRDefault="00662737" w:rsidP="006627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 xml:space="preserve">"Наименование кредитной организации" </w:t>
            </w:r>
          </w:p>
          <w:p w:rsidR="00662737" w:rsidRPr="00662737" w:rsidRDefault="00662737" w:rsidP="006627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 xml:space="preserve">"Номер корреспондентского счета" </w:t>
            </w:r>
          </w:p>
        </w:tc>
      </w:tr>
      <w:tr w:rsidR="00662737" w:rsidRPr="00662737" w:rsidTr="00662737"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2737" w:rsidRPr="00662737" w:rsidTr="00662737"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2737" w:rsidRPr="00662737" w:rsidTr="00662737">
        <w:tc>
          <w:tcPr>
            <w:tcW w:w="0" w:type="auto"/>
            <w:gridSpan w:val="2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662737" w:rsidRPr="00662737" w:rsidTr="00662737">
        <w:tc>
          <w:tcPr>
            <w:tcW w:w="0" w:type="auto"/>
            <w:gridSpan w:val="2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662737" w:rsidRPr="00662737" w:rsidTr="00662737">
        <w:tc>
          <w:tcPr>
            <w:tcW w:w="0" w:type="auto"/>
            <w:gridSpan w:val="2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 закупки</w:t>
            </w:r>
          </w:p>
        </w:tc>
      </w:tr>
      <w:tr w:rsidR="00662737" w:rsidRPr="00662737" w:rsidTr="00662737"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 xml:space="preserve">Описание объекта закупки </w:t>
            </w:r>
          </w:p>
        </w:tc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Оказание услуг по проведению ежегодного периодического медицинского осмотра сотрудников</w:t>
            </w:r>
          </w:p>
        </w:tc>
      </w:tr>
      <w:tr w:rsidR="00662737" w:rsidRPr="00662737" w:rsidTr="00662737">
        <w:tc>
          <w:tcPr>
            <w:tcW w:w="0" w:type="auto"/>
            <w:gridSpan w:val="2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Российский рубль</w:t>
            </w:r>
          </w:p>
        </w:tc>
      </w:tr>
      <w:tr w:rsidR="00662737" w:rsidRPr="00662737" w:rsidTr="00662737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5"/>
              <w:gridCol w:w="965"/>
              <w:gridCol w:w="1229"/>
              <w:gridCol w:w="776"/>
              <w:gridCol w:w="884"/>
              <w:gridCol w:w="1692"/>
              <w:gridCol w:w="884"/>
              <w:gridCol w:w="983"/>
              <w:gridCol w:w="602"/>
              <w:gridCol w:w="908"/>
            </w:tblGrid>
            <w:tr w:rsidR="00662737" w:rsidRPr="00662737" w:rsidTr="00662737">
              <w:tc>
                <w:tcPr>
                  <w:tcW w:w="0" w:type="auto"/>
                  <w:vMerge w:val="restart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Стоимость</w:t>
                  </w:r>
                </w:p>
              </w:tc>
            </w:tr>
            <w:tr w:rsidR="00662737" w:rsidRPr="00662737" w:rsidTr="00662737">
              <w:tc>
                <w:tcPr>
                  <w:tcW w:w="0" w:type="auto"/>
                  <w:vMerge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</w:tr>
            <w:tr w:rsidR="00662737" w:rsidRPr="00662737" w:rsidTr="00662737">
              <w:tc>
                <w:tcPr>
                  <w:tcW w:w="0" w:type="auto"/>
                  <w:vMerge w:val="restart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Мед. осмотр сотрудников, связанных с работой в организациях, деятельность которых связана с воспитанием и обучением детей; работой с синтетическими моющими средства на основе анионных поверхностно активных веществ и их соединения (в том числе сульфанол, </w:t>
                  </w:r>
                  <w:r w:rsidRPr="00662737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 xml:space="preserve">алкиламиды) (А), Женщины после 40 лет 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86.10.15.000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2"/>
                  </w:tblGrid>
                  <w:tr w:rsidR="00662737" w:rsidRPr="0066273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662737" w:rsidRPr="00662737" w:rsidRDefault="00662737" w:rsidP="00662737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662737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73"/>
                  </w:tblGrid>
                  <w:tr w:rsidR="00662737" w:rsidRPr="0066273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662737" w:rsidRPr="00662737" w:rsidRDefault="00662737" w:rsidP="00662737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662737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22</w:t>
                        </w:r>
                      </w:p>
                    </w:tc>
                  </w:tr>
                </w:tbl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lang w:eastAsia="ru-RU"/>
                    </w:rPr>
                    <w:t>3923.18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lang w:eastAsia="ru-RU"/>
                    </w:rPr>
                    <w:t>86309.96</w:t>
                  </w:r>
                </w:p>
              </w:tc>
            </w:tr>
            <w:tr w:rsidR="00662737" w:rsidRPr="00662737" w:rsidTr="00662737">
              <w:tc>
                <w:tcPr>
                  <w:tcW w:w="0" w:type="auto"/>
                  <w:vMerge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Качество оказываемых Услуг должно соответствовать установленным в Российской Федерации государственным стандартам и требованиям к данному виду услуг и подтверждаться наличием документов, обязательных для данного вида услуг, оформленных в соответствии с требованиями нормативной документации. В соответствии с действующим законодательством РФ, ответственность за качество проведения ежегодного периодического медицинского осмотра сотрудников Муниципального заказчика возлагается на Исполнителя. Оказание услуг должно производится в соответствии с Приказом </w:t>
                  </w:r>
                  <w:r w:rsidRPr="00662737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Министерства здравоохранения РФ от 28.01.2021 № 29 н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 же работам, при выполнении которых проводятся обязательные предварительные и периодические медицинские осмотры.» Наличие лицензии у Исполнителя на право осуществления медицинской деятельности по оказанию данного вида услуг.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662737" w:rsidRPr="00662737" w:rsidTr="00662737">
              <w:tc>
                <w:tcPr>
                  <w:tcW w:w="0" w:type="auto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Мед. осмотр сотрудников, связанных с работой в организациях, деятельность которых связана с воспитанием и обучением детей, работой на водонапорных сооружениях, имеющих непосредственное отношение к подготовке воды, а также обслуживанию водонапорных сетей, мужчины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lang w:eastAsia="ru-RU"/>
                    </w:rPr>
                    <w:t>86.10.15.000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2"/>
                  </w:tblGrid>
                  <w:tr w:rsidR="00662737" w:rsidRPr="0066273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662737" w:rsidRPr="00662737" w:rsidRDefault="00662737" w:rsidP="00662737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662737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lang w:eastAsia="ru-RU"/>
                    </w:rPr>
                    <w:t>Человек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73"/>
                  </w:tblGrid>
                  <w:tr w:rsidR="00662737" w:rsidRPr="0066273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662737" w:rsidRPr="00662737" w:rsidRDefault="00662737" w:rsidP="00662737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662737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6</w:t>
                        </w:r>
                      </w:p>
                    </w:tc>
                  </w:tr>
                </w:tbl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lang w:eastAsia="ru-RU"/>
                    </w:rPr>
                    <w:t>2478.06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lang w:eastAsia="ru-RU"/>
                    </w:rPr>
                    <w:t>14868.36</w:t>
                  </w:r>
                </w:p>
              </w:tc>
            </w:tr>
            <w:tr w:rsidR="00662737" w:rsidRPr="00662737" w:rsidTr="00662737">
              <w:tc>
                <w:tcPr>
                  <w:tcW w:w="0" w:type="auto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Мед. осмотр сотрудников, связанных с работой в организациях, деятельность </w:t>
                  </w:r>
                  <w:r w:rsidRPr="00662737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которых связана с воспитанием и обучением детей, мужчины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86.10.15.000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2"/>
                  </w:tblGrid>
                  <w:tr w:rsidR="00662737" w:rsidRPr="0066273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662737" w:rsidRPr="00662737" w:rsidRDefault="00662737" w:rsidP="00662737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662737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МУНИЦИПАЛЬНОЕ УЧРЕЖДЕНИЕ "ЦЕНТР ОБСЛУЖИВАНИЯ СИСТЕМЫ </w:t>
                        </w:r>
                        <w:r w:rsidRPr="00662737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lastRenderedPageBreak/>
                          <w:t>ОБРАЗОВАНИЯ"</w:t>
                        </w:r>
                      </w:p>
                    </w:tc>
                  </w:tr>
                </w:tbl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Человек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73"/>
                  </w:tblGrid>
                  <w:tr w:rsidR="00662737" w:rsidRPr="0066273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662737" w:rsidRPr="00662737" w:rsidRDefault="00662737" w:rsidP="00662737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662737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18</w:t>
                        </w:r>
                      </w:p>
                    </w:tc>
                  </w:tr>
                </w:tbl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lang w:eastAsia="ru-RU"/>
                    </w:rPr>
                    <w:t>2480.65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lang w:eastAsia="ru-RU"/>
                    </w:rPr>
                    <w:t>44651.70</w:t>
                  </w:r>
                </w:p>
              </w:tc>
            </w:tr>
            <w:tr w:rsidR="00662737" w:rsidRPr="00662737" w:rsidTr="00662737">
              <w:tc>
                <w:tcPr>
                  <w:tcW w:w="0" w:type="auto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Мед. осмотр сотрудников, связанных с работой в организациях, деятельность которых связана с воспитанием и обучением детей, женщины после 40 лет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lang w:eastAsia="ru-RU"/>
                    </w:rPr>
                    <w:t>86.10.15.000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2"/>
                  </w:tblGrid>
                  <w:tr w:rsidR="00662737" w:rsidRPr="0066273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662737" w:rsidRPr="00662737" w:rsidRDefault="00662737" w:rsidP="00662737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662737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lang w:eastAsia="ru-RU"/>
                    </w:rPr>
                    <w:t>Человек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73"/>
                  </w:tblGrid>
                  <w:tr w:rsidR="00662737" w:rsidRPr="0066273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662737" w:rsidRPr="00662737" w:rsidRDefault="00662737" w:rsidP="00662737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662737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12</w:t>
                        </w:r>
                      </w:p>
                    </w:tc>
                  </w:tr>
                </w:tbl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lang w:eastAsia="ru-RU"/>
                    </w:rPr>
                    <w:t>3672.23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lang w:eastAsia="ru-RU"/>
                    </w:rPr>
                    <w:t>44066.76</w:t>
                  </w:r>
                </w:p>
              </w:tc>
            </w:tr>
            <w:tr w:rsidR="00662737" w:rsidRPr="00662737" w:rsidTr="00662737">
              <w:tc>
                <w:tcPr>
                  <w:tcW w:w="0" w:type="auto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Мед. осмотр сотрудников, связанных с работой в организациях, деятельность которых связана с воспитанием и обучением детей; Работой с синтетическими моющими средства на основе анионных поверхностно активных веществ и их соединения (в том числе сульфанол, алкиламиды) (А), Женщины до 40 лет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lang w:eastAsia="ru-RU"/>
                    </w:rPr>
                    <w:t>86.10.15.000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2"/>
                  </w:tblGrid>
                  <w:tr w:rsidR="00662737" w:rsidRPr="0066273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662737" w:rsidRPr="00662737" w:rsidRDefault="00662737" w:rsidP="00662737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662737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lang w:eastAsia="ru-RU"/>
                    </w:rPr>
                    <w:t>Человек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73"/>
                  </w:tblGrid>
                  <w:tr w:rsidR="00662737" w:rsidRPr="0066273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662737" w:rsidRPr="00662737" w:rsidRDefault="00662737" w:rsidP="00662737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662737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3</w:t>
                        </w:r>
                      </w:p>
                    </w:tc>
                  </w:tr>
                </w:tbl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lang w:eastAsia="ru-RU"/>
                    </w:rPr>
                    <w:t>3766.66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2737" w:rsidRPr="00662737" w:rsidRDefault="00662737" w:rsidP="0066273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62737">
                    <w:rPr>
                      <w:rFonts w:ascii="Times New Roman" w:eastAsia="Times New Roman" w:hAnsi="Times New Roman" w:cs="Times New Roman"/>
                      <w:lang w:eastAsia="ru-RU"/>
                    </w:rPr>
                    <w:t>11299.98</w:t>
                  </w:r>
                </w:p>
              </w:tc>
            </w:tr>
          </w:tbl>
          <w:p w:rsidR="00662737" w:rsidRPr="00662737" w:rsidRDefault="00662737" w:rsidP="006627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2737" w:rsidRPr="00662737" w:rsidTr="00662737">
        <w:tc>
          <w:tcPr>
            <w:tcW w:w="0" w:type="auto"/>
            <w:gridSpan w:val="2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Итого: 201196.76 Российский рубль</w:t>
            </w:r>
          </w:p>
        </w:tc>
      </w:tr>
      <w:tr w:rsidR="00662737" w:rsidRPr="00662737" w:rsidTr="00662737"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2737" w:rsidRPr="00662737" w:rsidTr="00662737"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Не установлены</w:t>
            </w:r>
          </w:p>
        </w:tc>
      </w:tr>
      <w:tr w:rsidR="00662737" w:rsidRPr="00662737" w:rsidTr="00662737"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662737" w:rsidRPr="00662737" w:rsidRDefault="00662737" w:rsidP="006627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662737" w:rsidRPr="00662737" w:rsidTr="00662737"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Не установлены</w:t>
            </w:r>
          </w:p>
        </w:tc>
      </w:tr>
      <w:tr w:rsidR="00662737" w:rsidRPr="00662737" w:rsidTr="00662737"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662737" w:rsidRPr="00662737" w:rsidTr="00662737"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662737" w:rsidRPr="00662737" w:rsidRDefault="00662737" w:rsidP="006627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1 Документация</w:t>
            </w:r>
          </w:p>
          <w:p w:rsidR="00662737" w:rsidRPr="00662737" w:rsidRDefault="00662737" w:rsidP="006627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37">
              <w:rPr>
                <w:rFonts w:ascii="Times New Roman" w:eastAsia="Times New Roman" w:hAnsi="Times New Roman" w:cs="Times New Roman"/>
                <w:lang w:eastAsia="ru-RU"/>
              </w:rPr>
              <w:t>2 Обоснование НМЦК</w:t>
            </w:r>
          </w:p>
        </w:tc>
      </w:tr>
    </w:tbl>
    <w:p w:rsidR="002E53BD" w:rsidRDefault="002E53BD" w:rsidP="00662737">
      <w:pPr>
        <w:ind w:firstLine="0"/>
      </w:pPr>
    </w:p>
    <w:sectPr w:rsidR="002E53BD" w:rsidSect="00662737">
      <w:pgSz w:w="11906" w:h="16838"/>
      <w:pgMar w:top="851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62737"/>
    <w:rsid w:val="00165F56"/>
    <w:rsid w:val="00185C03"/>
    <w:rsid w:val="002E53BD"/>
    <w:rsid w:val="00481A21"/>
    <w:rsid w:val="00621718"/>
    <w:rsid w:val="00662737"/>
    <w:rsid w:val="007126E9"/>
    <w:rsid w:val="00CF6B9F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66273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66273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66273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66273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66273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66273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1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7512">
          <w:marLeft w:val="0"/>
          <w:marRight w:val="0"/>
          <w:marTop w:val="116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28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02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6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828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9173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1088</Words>
  <Characters>6205</Characters>
  <Application>Microsoft Office Word</Application>
  <DocSecurity>0</DocSecurity>
  <Lines>51</Lines>
  <Paragraphs>14</Paragraphs>
  <ScaleCrop>false</ScaleCrop>
  <Company/>
  <LinksUpToDate>false</LinksUpToDate>
  <CharactersWithSpaces>7279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2021-09-23T06:53:00Z</cp:lastPrinted>
  <dcterms:created xsi:type="dcterms:W3CDTF">2021-09-23T06:51:00Z</dcterms:created>
  <dcterms:modified xsi:type="dcterms:W3CDTF">2021-09-23T06:55:00Z</dcterms:modified>
</cp:coreProperties>
</file>